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4D5" w:rsidRPr="000434D5" w:rsidRDefault="000434D5" w:rsidP="000434D5">
      <w:pPr>
        <w:pBdr>
          <w:bottom w:val="single" w:sz="6" w:space="11" w:color="CBCBCB"/>
        </w:pBdr>
        <w:spacing w:after="0" w:line="480" w:lineRule="atLeast"/>
        <w:outlineLvl w:val="1"/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</w:pPr>
      <w:r w:rsidRPr="000434D5"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>Совет Ветеранов УФК по Владимирской области 2023 год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bookmarkStart w:id="0" w:name="_GoBack"/>
      <w:bookmarkEnd w:id="0"/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 В декабре 2021 года приказом руководителя управления образован Совет ветеранов управления в составе 9 человек. Председателем Совета ветеранов избран Нутрецов Валерий Николаевич. Приказом руководителя управления №3 от 11.01. 2022 года в состав Совета ветеранов внесены изменения, дополнительно в состав совета включен Блинов Владимир Вячеславович - заместитель начальника контрольно- ревизионного отдела в финансово бюджетной сфере. Заместителем Председателя Совета ветеранов утверждена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Жидоморова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Светлана Владимировна заместитель руководителя управления. В соответствии с планом работы Совета ветеранов в 2023 году проведены следующие мероприятия: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        1. Для неработающих ветеранов в чате «Совет Ветеранов» сети «Интернет» приложение «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WhatsApp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» размещалась фото-видео и текстовая информация </w:t>
      </w:r>
      <w:proofErr w:type="gramStart"/>
      <w:r>
        <w:rPr>
          <w:rFonts w:ascii="PTF55F-webfont" w:hAnsi="PTF55F-webfont"/>
          <w:color w:val="000000"/>
          <w:sz w:val="23"/>
          <w:szCs w:val="23"/>
        </w:rPr>
        <w:t>о мероприятиях</w:t>
      </w:r>
      <w:proofErr w:type="gramEnd"/>
      <w:r>
        <w:rPr>
          <w:rFonts w:ascii="PTF55F-webfont" w:hAnsi="PTF55F-webfont"/>
          <w:color w:val="000000"/>
          <w:sz w:val="23"/>
          <w:szCs w:val="23"/>
        </w:rPr>
        <w:t xml:space="preserve"> проводимых в Управлением посвященных 30 -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летию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со дня образования Управления федерального казначейства по Владимирской области и 100 -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летия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со дня образования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контрольно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ревизионных органов Минфина России.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        2. Организовано поздравление ветеранов с праздниками, днями рожденья, юбилеями путем размещения материалов в чате «Совет ветеранов» а </w:t>
      </w:r>
      <w:proofErr w:type="gramStart"/>
      <w:r>
        <w:rPr>
          <w:rFonts w:ascii="PTF55F-webfont" w:hAnsi="PTF55F-webfont"/>
          <w:color w:val="000000"/>
          <w:sz w:val="23"/>
          <w:szCs w:val="23"/>
        </w:rPr>
        <w:t>так же</w:t>
      </w:r>
      <w:proofErr w:type="gramEnd"/>
      <w:r>
        <w:rPr>
          <w:rFonts w:ascii="PTF55F-webfont" w:hAnsi="PTF55F-webfont"/>
          <w:color w:val="000000"/>
          <w:sz w:val="23"/>
          <w:szCs w:val="23"/>
        </w:rPr>
        <w:t xml:space="preserve"> на сайте управления.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        3. Подготовлено и направлено в Казначейство России обращение о награждении 49 ветеранов управления Памятной ведомственной медалью «30 лет Казначейству России».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        Учитывая, что наградные материалы поступили в управление в конце 2023 года награждение ветеранов запланировано на 2024 год.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        4. В течении 2023 года ветераны Управления принимали участие </w:t>
      </w:r>
      <w:proofErr w:type="gramStart"/>
      <w:r>
        <w:rPr>
          <w:rFonts w:ascii="PTF55F-webfont" w:hAnsi="PTF55F-webfont"/>
          <w:color w:val="000000"/>
          <w:sz w:val="23"/>
          <w:szCs w:val="23"/>
        </w:rPr>
        <w:t>в патриотических мероприятиях</w:t>
      </w:r>
      <w:proofErr w:type="gramEnd"/>
      <w:r>
        <w:rPr>
          <w:rFonts w:ascii="PTF55F-webfont" w:hAnsi="PTF55F-webfont"/>
          <w:color w:val="000000"/>
          <w:sz w:val="23"/>
          <w:szCs w:val="23"/>
        </w:rPr>
        <w:t xml:space="preserve"> посвященных 78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летию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Победы в Великой отечественной войне. (Рисунок 2.34)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noProof/>
          <w:color w:val="000000"/>
          <w:sz w:val="23"/>
          <w:szCs w:val="23"/>
        </w:rPr>
        <w:drawing>
          <wp:inline distT="0" distB="0" distL="0" distR="0">
            <wp:extent cx="5088890" cy="2226310"/>
            <wp:effectExtent l="0" t="0" r="0" b="2540"/>
            <wp:docPr id="6" name="Рисунок 6" descr="https://old-vladimir.roskazna.gov.ru/upload/images/content-img(56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ld-vladimir.roskazna.gov.ru/upload/images/content-img(566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lastRenderedPageBreak/>
        <w:t>Рисунок 2.34 Торжественное мероприятие, посвященное 78 годовщине со дня победы советского народа в Великой отечественной войне.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        5. В течении 2023 года была продолжена практика проведения встреч с ветеранов с коллективами отделов управления, в которых они </w:t>
      </w:r>
      <w:proofErr w:type="gramStart"/>
      <w:r>
        <w:rPr>
          <w:rFonts w:ascii="PTF55F-webfont" w:hAnsi="PTF55F-webfont"/>
          <w:color w:val="000000"/>
          <w:sz w:val="23"/>
          <w:szCs w:val="23"/>
        </w:rPr>
        <w:t>трудились</w:t>
      </w:r>
      <w:proofErr w:type="gramEnd"/>
      <w:r>
        <w:rPr>
          <w:rFonts w:ascii="PTF55F-webfont" w:hAnsi="PTF55F-webfont"/>
          <w:color w:val="000000"/>
          <w:sz w:val="23"/>
          <w:szCs w:val="23"/>
        </w:rPr>
        <w:t xml:space="preserve"> включая   территориальные отделы.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        За 2023 год проведено 3 организованные встречи в управлении.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        1 марта 2023 года Молодежным советом при поддержке профсоюзного комитета была организована встреча с Советом ветеранов, приуроченная ко Дню защитника Отечества и Международному женскому дню. (Рисунок 2.35).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noProof/>
          <w:color w:val="000000"/>
          <w:sz w:val="23"/>
          <w:szCs w:val="23"/>
        </w:rPr>
        <w:drawing>
          <wp:inline distT="0" distB="0" distL="0" distR="0">
            <wp:extent cx="5247640" cy="3935730"/>
            <wp:effectExtent l="0" t="0" r="0" b="7620"/>
            <wp:docPr id="5" name="Рисунок 5" descr="https://old-vladimir.roskazna.gov.ru/upload/images/content-img(56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ld-vladimir.roskazna.gov.ru/upload/images/content-img(567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39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Рисунок 2.35 Встреча ветеранов с руководством молодежного совета Управления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        За чашечкой обсудили планы совместных мероприятия до конца 2023 года.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        30 августа 2023 года в актовом зале Управления федерального казначейства по Владимирской области с участием ветеранов состоялось торжественное мероприятие, посвященное 30-летию со дня создания Управления. (Рисунок 2.36)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5943600" cy="3757295"/>
            <wp:effectExtent l="0" t="0" r="0" b="0"/>
            <wp:docPr id="4" name="Рисунок 4" descr="https://old-vladimir.roskazna.gov.ru/upload/images/content-img(56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ld-vladimir.roskazna.gov.ru/upload/images/content-img(568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Рисунок 2.36 Открытие торжественного мероприятия.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noProof/>
          <w:color w:val="000000"/>
          <w:sz w:val="23"/>
          <w:szCs w:val="23"/>
        </w:rPr>
        <w:drawing>
          <wp:inline distT="0" distB="0" distL="0" distR="0">
            <wp:extent cx="5943600" cy="3329305"/>
            <wp:effectExtent l="0" t="0" r="0" b="4445"/>
            <wp:docPr id="3" name="Рисунок 3" descr="https://old-vladimir.roskazna.gov.ru/upload/images/content-img(56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ld-vladimir.roskazna.gov.ru/upload/images/content-img(569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Рисунок 2.37. Ветераны, принявшие участие в торжественном мероприятии, посвященном 30-летию со дня создания Управления.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        1 октября в рамках международного праздника «День пожилых людей» совместно с молодежным Советом и профсоюзным комитетом проведена встреча ветеранов с молодыми </w:t>
      </w:r>
      <w:r>
        <w:rPr>
          <w:rFonts w:ascii="PTF55F-webfont" w:hAnsi="PTF55F-webfont"/>
          <w:color w:val="000000"/>
          <w:sz w:val="23"/>
          <w:szCs w:val="23"/>
        </w:rPr>
        <w:lastRenderedPageBreak/>
        <w:t>сотрудниками Управления, состоялся обмен мнениями и опытом по становлению и повышения квалификации молодых казначеев.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noProof/>
          <w:color w:val="000000"/>
          <w:sz w:val="23"/>
          <w:szCs w:val="23"/>
        </w:rPr>
        <w:drawing>
          <wp:inline distT="0" distB="0" distL="0" distR="0">
            <wp:extent cx="3905885" cy="2435225"/>
            <wp:effectExtent l="0" t="0" r="0" b="3175"/>
            <wp:docPr id="2" name="Рисунок 2" descr="https://old-vladimir.roskazna.gov.ru/upload/images/content-img(57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old-vladimir.roskazna.gov.ru/upload/images/content-img(570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885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Рисунок 2.38. Встреча ветеранов Управления с молодыми казначеями.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        6. Принято решение продолжить   сбор фото видеоматериалов, воспоминаний ветеранов связанных с становлением и развитием Управления в период с 1993-2022 и последующие годы в целях пополнения первого памятного сборника «Исторические очерки» воспоминаний ветеранов Управления авторами которого стали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Бочарова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О.М – первый руководитель Управления, Нутрецов В.Н.,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Деменьков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В.В.,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Жидоморова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С.В. - заместители руководителя Управления, Ежкова Л.В.- начальник отдела ОКОИБ Управления, Егорова Е.Г.- начальник отдела методологии бюджетного процесса Министерства финансов Республики Крым, Королева Т.Ф. - заместитель руководителя МОУ Федерального казначейства, Лукашов А.И. –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Врио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руководителя УФК по г. Москва, Козлов В.М., Сафронова Т.И.,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Староверова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Е.В.- начальники территориальных отделов Управления.</w:t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3945890" cy="5257800"/>
            <wp:effectExtent l="0" t="0" r="0" b="0"/>
            <wp:docPr id="1" name="Рисунок 1" descr="https://old-vladimir.roskazna.gov.ru/upload/images/content-img(5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old-vladimir.roskazna.gov.ru/upload/images/content-img(57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9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4D5" w:rsidRDefault="000434D5" w:rsidP="000434D5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Рисунок 2.39. Сборник исторических очерков 1993-2022 гг.</w:t>
      </w:r>
    </w:p>
    <w:p w:rsidR="00464139" w:rsidRDefault="00464139"/>
    <w:sectPr w:rsidR="00464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09E"/>
    <w:rsid w:val="000434D5"/>
    <w:rsid w:val="00464139"/>
    <w:rsid w:val="00AA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8AE6"/>
  <w15:chartTrackingRefBased/>
  <w15:docId w15:val="{97BB95C9-B4D2-4CC6-B22E-F52B24F1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34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3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34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Большакова Ксения Викторовна</dc:creator>
  <cp:keywords/>
  <dc:description/>
  <cp:lastModifiedBy>Большакова Ксения Викторовна</cp:lastModifiedBy>
  <cp:revision>2</cp:revision>
  <dcterms:created xsi:type="dcterms:W3CDTF">2025-12-25T11:38:00Z</dcterms:created>
  <dcterms:modified xsi:type="dcterms:W3CDTF">2025-12-25T11:38:00Z</dcterms:modified>
</cp:coreProperties>
</file>