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19D" w:rsidRPr="00C7411C" w:rsidRDefault="00C7411C">
      <w:pPr>
        <w:pStyle w:val="ConsPlusNormal"/>
        <w:jc w:val="center"/>
        <w:rPr>
          <w:b/>
        </w:rPr>
      </w:pPr>
      <w:r w:rsidRPr="00C7411C">
        <w:rPr>
          <w:b/>
        </w:rPr>
        <w:t xml:space="preserve">Информация о результатах контрольной деятельности Управления Федерального казначейства по Владимирской области за </w:t>
      </w:r>
      <w:r w:rsidR="006B398F" w:rsidRPr="006B398F">
        <w:rPr>
          <w:b/>
        </w:rPr>
        <w:t>9 месяцев</w:t>
      </w:r>
      <w:r w:rsidR="00A610E1">
        <w:rPr>
          <w:b/>
        </w:rPr>
        <w:t xml:space="preserve"> </w:t>
      </w:r>
      <w:r w:rsidRPr="00C7411C">
        <w:rPr>
          <w:b/>
        </w:rPr>
        <w:t>202</w:t>
      </w:r>
      <w:r w:rsidR="00A610E1">
        <w:rPr>
          <w:b/>
        </w:rPr>
        <w:t>5</w:t>
      </w:r>
      <w:r w:rsidRPr="00C7411C">
        <w:rPr>
          <w:b/>
        </w:rPr>
        <w:t xml:space="preserve"> год</w:t>
      </w:r>
      <w:r w:rsidR="00A610E1">
        <w:rPr>
          <w:b/>
        </w:rPr>
        <w:t>а</w:t>
      </w:r>
    </w:p>
    <w:p w:rsidR="00C7411C" w:rsidRPr="0081719D" w:rsidRDefault="00C7411C">
      <w:pPr>
        <w:pStyle w:val="ConsPlusNormal"/>
        <w:jc w:val="center"/>
        <w:rPr>
          <w:b/>
        </w:rPr>
      </w:pPr>
    </w:p>
    <w:p w:rsidR="008B5E85" w:rsidRPr="00701E6D" w:rsidRDefault="001F5BE0">
      <w:pPr>
        <w:pStyle w:val="ConsPlusNormal"/>
        <w:ind w:firstLine="709"/>
        <w:jc w:val="both"/>
      </w:pPr>
      <w:r w:rsidRPr="001F5BE0">
        <w:t xml:space="preserve">За </w:t>
      </w:r>
      <w:r w:rsidR="006B398F">
        <w:t>9 месяцев</w:t>
      </w:r>
      <w:r w:rsidR="00A610E1" w:rsidRPr="00A610E1">
        <w:t xml:space="preserve"> 2025 года</w:t>
      </w:r>
      <w:r w:rsidR="00BD6381" w:rsidRPr="00701E6D">
        <w:t xml:space="preserve"> Управлением Федерального казначейства по </w:t>
      </w:r>
      <w:r w:rsidR="009B1255" w:rsidRPr="00701E6D">
        <w:t>Владимирской области</w:t>
      </w:r>
      <w:r w:rsidR="00BD6381" w:rsidRPr="00701E6D">
        <w:t xml:space="preserve"> проведено </w:t>
      </w:r>
      <w:r w:rsidR="006B398F">
        <w:t>33</w:t>
      </w:r>
      <w:r w:rsidR="00BD6381" w:rsidRPr="00701E6D">
        <w:t xml:space="preserve"> контрольн</w:t>
      </w:r>
      <w:r w:rsidR="003E0CBE">
        <w:t>ых</w:t>
      </w:r>
      <w:r w:rsidR="00BD6381" w:rsidRPr="00701E6D">
        <w:t xml:space="preserve"> мероприяти</w:t>
      </w:r>
      <w:r w:rsidR="006B398F">
        <w:t>я</w:t>
      </w:r>
      <w:r w:rsidR="00BD6381" w:rsidRPr="00701E6D"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 xml:space="preserve">Объем проверенных средств составил </w:t>
      </w:r>
      <w:r w:rsidR="006B398F">
        <w:t>16 109 570,7</w:t>
      </w:r>
      <w:r w:rsidR="00C63577" w:rsidRPr="00701E6D">
        <w:t xml:space="preserve"> </w:t>
      </w:r>
      <w:r w:rsidRPr="00701E6D">
        <w:t xml:space="preserve">тыс. рублей, из них: </w:t>
      </w:r>
    </w:p>
    <w:p w:rsidR="008B5E85" w:rsidRPr="00701E6D" w:rsidRDefault="00BD6381">
      <w:pPr>
        <w:pStyle w:val="ConsPlusNormal"/>
        <w:ind w:firstLine="709"/>
        <w:jc w:val="both"/>
        <w:rPr>
          <w:rFonts w:eastAsia="Times New Roman"/>
          <w:iCs/>
          <w:lang w:eastAsia="ru-RU"/>
        </w:rPr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 средства федерального бюджета – </w:t>
      </w:r>
      <w:r w:rsidR="006B398F" w:rsidRPr="006B398F">
        <w:t>4</w:t>
      </w:r>
      <w:r w:rsidR="006B398F">
        <w:t> </w:t>
      </w:r>
      <w:r w:rsidR="006B398F" w:rsidRPr="006B398F">
        <w:t>965</w:t>
      </w:r>
      <w:r w:rsidR="006B398F">
        <w:t xml:space="preserve"> </w:t>
      </w:r>
      <w:r w:rsidR="006B398F" w:rsidRPr="006B398F">
        <w:t>093,1</w:t>
      </w:r>
      <w:r w:rsidR="00472CE3" w:rsidRPr="00701E6D">
        <w:t xml:space="preserve"> </w:t>
      </w:r>
      <w:r w:rsidRPr="00701E6D">
        <w:t>тыс. рублей;</w:t>
      </w:r>
    </w:p>
    <w:p w:rsidR="008B5E85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</w:t>
      </w:r>
      <w:r w:rsidR="006B398F" w:rsidRPr="006B398F">
        <w:rPr>
          <w:rFonts w:eastAsia="Times New Roman"/>
          <w:iCs/>
          <w:lang w:eastAsia="ru-RU"/>
        </w:rPr>
        <w:t>3</w:t>
      </w:r>
      <w:r w:rsidR="006B398F">
        <w:rPr>
          <w:rFonts w:eastAsia="Times New Roman"/>
          <w:iCs/>
          <w:lang w:eastAsia="ru-RU"/>
        </w:rPr>
        <w:t> </w:t>
      </w:r>
      <w:r w:rsidR="006B398F" w:rsidRPr="006B398F">
        <w:rPr>
          <w:rFonts w:eastAsia="Times New Roman"/>
          <w:iCs/>
          <w:lang w:eastAsia="ru-RU"/>
        </w:rPr>
        <w:t>320</w:t>
      </w:r>
      <w:r w:rsidR="006B398F">
        <w:rPr>
          <w:rFonts w:eastAsia="Times New Roman"/>
          <w:iCs/>
          <w:lang w:eastAsia="ru-RU"/>
        </w:rPr>
        <w:t xml:space="preserve"> </w:t>
      </w:r>
      <w:r w:rsidR="006B398F" w:rsidRPr="006B398F">
        <w:rPr>
          <w:rFonts w:eastAsia="Times New Roman"/>
          <w:iCs/>
          <w:lang w:eastAsia="ru-RU"/>
        </w:rPr>
        <w:t>109,8</w:t>
      </w:r>
      <w:r w:rsidR="00B80AFD" w:rsidRPr="00701E6D">
        <w:rPr>
          <w:rFonts w:eastAsia="Times New Roman"/>
          <w:iCs/>
          <w:lang w:eastAsia="ru-RU"/>
        </w:rPr>
        <w:t xml:space="preserve"> </w:t>
      </w:r>
      <w:r w:rsidR="00855362">
        <w:t>тыс. рублей.</w:t>
      </w:r>
    </w:p>
    <w:p w:rsidR="00983811" w:rsidRPr="00983811" w:rsidRDefault="00983811" w:rsidP="00983811">
      <w:pPr>
        <w:pStyle w:val="ConsPlusNormal"/>
        <w:ind w:firstLine="708"/>
        <w:jc w:val="both"/>
      </w:pPr>
      <w:r w:rsidRPr="00601F9F">
        <w:rPr>
          <w:lang w:eastAsia="ru-RU"/>
        </w:rPr>
        <w:t xml:space="preserve">За отчетный период в </w:t>
      </w:r>
      <w:r w:rsidR="00A610E1">
        <w:rPr>
          <w:lang w:eastAsia="ru-RU"/>
        </w:rPr>
        <w:t>100</w:t>
      </w:r>
      <w:r w:rsidRPr="00601F9F">
        <w:rPr>
          <w:lang w:eastAsia="ru-RU"/>
        </w:rPr>
        <w:t>% проведенных проверок выявлены нарушения</w:t>
      </w:r>
      <w:r w:rsidRPr="00601F9F">
        <w:rPr>
          <w:i/>
          <w:iCs/>
          <w:lang w:eastAsia="ru-RU"/>
        </w:rPr>
        <w:t xml:space="preserve"> </w:t>
      </w:r>
      <w:r w:rsidRPr="00601F9F">
        <w:rPr>
          <w:lang w:eastAsia="ru-RU"/>
        </w:rPr>
        <w:t>бюджетного законодательства Российской Федерации и иных нормативных правовых актов, регулирующих бюджетные правоотношения</w:t>
      </w:r>
      <w:r>
        <w:rPr>
          <w:lang w:eastAsia="ru-RU"/>
        </w:rPr>
        <w:t>.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rPr>
          <w:rFonts w:eastAsia="Times New Roman"/>
          <w:iCs/>
          <w:lang w:eastAsia="ru-RU"/>
        </w:rPr>
        <w:t xml:space="preserve">Всего выявлено нарушений на сумму </w:t>
      </w:r>
      <w:r w:rsidR="006B398F">
        <w:t>12 117 155,7</w:t>
      </w:r>
      <w:r w:rsidR="00E6332D" w:rsidRPr="00701E6D">
        <w:t xml:space="preserve"> </w:t>
      </w:r>
      <w:r w:rsidRPr="00701E6D">
        <w:t>тыс. рублей, из них: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федерального бюджета – </w:t>
      </w:r>
      <w:r w:rsidR="006B398F" w:rsidRPr="006B398F">
        <w:t>8</w:t>
      </w:r>
      <w:r w:rsidR="006B398F">
        <w:t> </w:t>
      </w:r>
      <w:r w:rsidR="006B398F" w:rsidRPr="006B398F">
        <w:t>856</w:t>
      </w:r>
      <w:r w:rsidR="006B398F">
        <w:t xml:space="preserve"> </w:t>
      </w:r>
      <w:r w:rsidR="006B398F" w:rsidRPr="006B398F">
        <w:t>991,0</w:t>
      </w:r>
      <w:r w:rsidR="00004589" w:rsidRPr="00701E6D">
        <w:t xml:space="preserve"> </w:t>
      </w:r>
      <w:r w:rsidRPr="00701E6D">
        <w:t>тыс. рублей;</w:t>
      </w:r>
    </w:p>
    <w:p w:rsidR="008B5E85" w:rsidRPr="00701E6D" w:rsidRDefault="00BD6381">
      <w:pPr>
        <w:pStyle w:val="ConsPlusNormal"/>
        <w:ind w:firstLine="709"/>
        <w:jc w:val="both"/>
      </w:pPr>
      <w:r w:rsidRPr="00701E6D">
        <w:t>–</w:t>
      </w:r>
      <w:r w:rsidRPr="00701E6D">
        <w:rPr>
          <w:rFonts w:eastAsia="Times New Roman"/>
          <w:iCs/>
          <w:lang w:eastAsia="ru-RU"/>
        </w:rPr>
        <w:t xml:space="preserve"> средства межбюджетных трансфертов из федерального бюджета –                       </w:t>
      </w:r>
      <w:r w:rsidRPr="00701E6D">
        <w:t xml:space="preserve"> </w:t>
      </w:r>
      <w:r w:rsidR="006B398F" w:rsidRPr="006B398F">
        <w:t>2</w:t>
      </w:r>
      <w:r w:rsidR="006B398F">
        <w:t> </w:t>
      </w:r>
      <w:r w:rsidR="006B398F" w:rsidRPr="006B398F">
        <w:t>705</w:t>
      </w:r>
      <w:r w:rsidR="006B398F">
        <w:t xml:space="preserve"> </w:t>
      </w:r>
      <w:r w:rsidR="006B398F" w:rsidRPr="006B398F">
        <w:t>618,7</w:t>
      </w:r>
      <w:r w:rsidR="00073D2C" w:rsidRPr="00073D2C">
        <w:t xml:space="preserve"> </w:t>
      </w:r>
      <w:r w:rsidRPr="00701E6D">
        <w:t>тыс. рублей.</w:t>
      </w:r>
    </w:p>
    <w:p w:rsidR="008B5E85" w:rsidRPr="00701E6D" w:rsidRDefault="00BD63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</w:rPr>
        <w:t xml:space="preserve">Объектами контроля устранено нарушений на сумму </w:t>
      </w:r>
      <w:r w:rsidR="006B398F">
        <w:rPr>
          <w:rFonts w:ascii="Times New Roman" w:hAnsi="Times New Roman" w:cs="Times New Roman"/>
          <w:sz w:val="28"/>
          <w:szCs w:val="28"/>
        </w:rPr>
        <w:t>84 825,4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7367F9" w:rsidRPr="00701E6D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Должностными лицами Управления </w:t>
      </w:r>
      <w:r w:rsidRPr="00701E6D">
        <w:rPr>
          <w:rFonts w:ascii="Times New Roman" w:hAnsi="Times New Roman" w:cs="Times New Roman"/>
          <w:sz w:val="28"/>
          <w:szCs w:val="28"/>
        </w:rPr>
        <w:t>составлен</w:t>
      </w:r>
      <w:r w:rsidR="00A610E1">
        <w:rPr>
          <w:rFonts w:ascii="Times New Roman" w:hAnsi="Times New Roman" w:cs="Times New Roman"/>
          <w:sz w:val="28"/>
          <w:szCs w:val="28"/>
        </w:rPr>
        <w:t>о</w:t>
      </w:r>
      <w:r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6B398F">
        <w:rPr>
          <w:rFonts w:ascii="Times New Roman" w:hAnsi="Times New Roman" w:cs="Times New Roman"/>
          <w:sz w:val="28"/>
          <w:szCs w:val="28"/>
        </w:rPr>
        <w:t>5</w:t>
      </w:r>
      <w:r w:rsidR="00A610E1">
        <w:rPr>
          <w:rFonts w:ascii="Times New Roman" w:hAnsi="Times New Roman" w:cs="Times New Roman"/>
          <w:sz w:val="28"/>
          <w:szCs w:val="28"/>
        </w:rPr>
        <w:t>5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A610E1">
        <w:rPr>
          <w:rFonts w:ascii="Times New Roman" w:hAnsi="Times New Roman" w:cs="Times New Roman"/>
          <w:sz w:val="28"/>
          <w:szCs w:val="28"/>
        </w:rPr>
        <w:t>ов</w:t>
      </w:r>
      <w:r w:rsidRPr="00701E6D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 </w:t>
      </w:r>
    </w:p>
    <w:p w:rsidR="008B5E85" w:rsidRDefault="00BD6381">
      <w:pPr>
        <w:autoSpaceDE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43FC">
        <w:rPr>
          <w:rFonts w:ascii="Times New Roman" w:hAnsi="Times New Roman" w:cs="Times New Roman"/>
          <w:sz w:val="28"/>
          <w:szCs w:val="28"/>
        </w:rPr>
        <w:t xml:space="preserve">За </w:t>
      </w:r>
      <w:r w:rsidR="006B398F" w:rsidRPr="006B398F">
        <w:rPr>
          <w:rFonts w:ascii="Times New Roman" w:hAnsi="Times New Roman" w:cs="Times New Roman"/>
          <w:sz w:val="28"/>
          <w:szCs w:val="28"/>
        </w:rPr>
        <w:t>9 месяцев</w:t>
      </w:r>
      <w:r w:rsidR="006B398F" w:rsidRPr="00A610E1">
        <w:rPr>
          <w:rFonts w:ascii="Times New Roman" w:hAnsi="Times New Roman" w:cs="Times New Roman"/>
          <w:sz w:val="28"/>
          <w:szCs w:val="28"/>
        </w:rPr>
        <w:t xml:space="preserve"> </w:t>
      </w:r>
      <w:r w:rsidR="00A610E1" w:rsidRPr="00A610E1">
        <w:rPr>
          <w:rFonts w:ascii="Times New Roman" w:hAnsi="Times New Roman" w:cs="Times New Roman"/>
          <w:sz w:val="28"/>
          <w:szCs w:val="28"/>
        </w:rPr>
        <w:t>2025 года</w:t>
      </w:r>
      <w:r w:rsidR="00A610E1" w:rsidRPr="00701E6D">
        <w:rPr>
          <w:rFonts w:ascii="Times New Roman" w:hAnsi="Times New Roman" w:cs="Times New Roman"/>
          <w:sz w:val="28"/>
          <w:szCs w:val="28"/>
        </w:rPr>
        <w:t xml:space="preserve"> </w:t>
      </w:r>
      <w:r w:rsidR="00004589" w:rsidRPr="00701E6D">
        <w:rPr>
          <w:rFonts w:ascii="Times New Roman" w:hAnsi="Times New Roman" w:cs="Times New Roman"/>
          <w:sz w:val="28"/>
          <w:szCs w:val="28"/>
        </w:rPr>
        <w:t xml:space="preserve">направлено объектам контроля </w:t>
      </w:r>
      <w:r w:rsidR="00B65C5D">
        <w:rPr>
          <w:rFonts w:ascii="Times New Roman" w:hAnsi="Times New Roman" w:cs="Times New Roman"/>
          <w:sz w:val="28"/>
          <w:szCs w:val="28"/>
        </w:rPr>
        <w:t>2</w:t>
      </w:r>
      <w:r w:rsidR="006B398F">
        <w:rPr>
          <w:rFonts w:ascii="Times New Roman" w:hAnsi="Times New Roman" w:cs="Times New Roman"/>
          <w:sz w:val="28"/>
          <w:szCs w:val="28"/>
        </w:rPr>
        <w:t>9</w:t>
      </w:r>
      <w:r w:rsidRPr="00701E6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073D2C">
        <w:rPr>
          <w:rFonts w:ascii="Times New Roman" w:hAnsi="Times New Roman" w:cs="Times New Roman"/>
          <w:sz w:val="28"/>
          <w:szCs w:val="28"/>
        </w:rPr>
        <w:t>й</w:t>
      </w:r>
      <w:r w:rsidRPr="00701E6D">
        <w:rPr>
          <w:rFonts w:ascii="Times New Roman" w:hAnsi="Times New Roman" w:cs="Times New Roman"/>
          <w:sz w:val="28"/>
          <w:szCs w:val="28"/>
        </w:rPr>
        <w:t xml:space="preserve"> на сумму нарушений </w:t>
      </w:r>
      <w:r w:rsidR="006B398F">
        <w:rPr>
          <w:rFonts w:ascii="Times New Roman" w:hAnsi="Times New Roman" w:cs="Times New Roman"/>
          <w:sz w:val="28"/>
          <w:szCs w:val="28"/>
        </w:rPr>
        <w:t>12 319 536,5</w:t>
      </w:r>
      <w:r w:rsidRPr="00701E6D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B5E85" w:rsidRPr="00701E6D" w:rsidRDefault="00BD6381" w:rsidP="00472CE3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Передано </w:t>
      </w:r>
      <w:r w:rsidR="00A610E1">
        <w:rPr>
          <w:rFonts w:ascii="Times New Roman" w:hAnsi="Times New Roman" w:cs="Times New Roman"/>
          <w:sz w:val="28"/>
          <w:szCs w:val="28"/>
          <w:lang w:eastAsia="ru-RU"/>
        </w:rPr>
        <w:t>материалов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486B3C"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Прокуратуру Владимирской области 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по </w:t>
      </w:r>
      <w:r w:rsidR="006B398F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B65C5D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контрольным мероприятиям на общую </w:t>
      </w:r>
      <w:bookmarkStart w:id="0" w:name="_GoBack"/>
      <w:bookmarkEnd w:id="0"/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сумму нарушений </w:t>
      </w:r>
      <w:r w:rsidR="00740299">
        <w:rPr>
          <w:rFonts w:ascii="Times New Roman" w:hAnsi="Times New Roman" w:cs="Times New Roman"/>
          <w:sz w:val="28"/>
          <w:szCs w:val="28"/>
          <w:lang w:eastAsia="ru-RU"/>
        </w:rPr>
        <w:t>12 499 707,2</w:t>
      </w:r>
      <w:r w:rsidRPr="00701E6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sectPr w:rsidR="008B5E85" w:rsidRPr="00701E6D">
      <w:headerReference w:type="default" r:id="rId6"/>
      <w:headerReference w:type="first" r:id="rId7"/>
      <w:pgSz w:w="11906" w:h="16838"/>
      <w:pgMar w:top="1134" w:right="567" w:bottom="113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D53" w:rsidRDefault="00A83D53">
      <w:pPr>
        <w:spacing w:after="0" w:line="240" w:lineRule="auto"/>
      </w:pPr>
      <w:r>
        <w:separator/>
      </w:r>
    </w:p>
  </w:endnote>
  <w:endnote w:type="continuationSeparator" w:id="0">
    <w:p w:rsidR="00A83D53" w:rsidRDefault="00A83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D53" w:rsidRDefault="00A83D53">
      <w:pPr>
        <w:spacing w:after="0" w:line="240" w:lineRule="auto"/>
      </w:pPr>
      <w:r>
        <w:separator/>
      </w:r>
    </w:p>
  </w:footnote>
  <w:footnote w:type="continuationSeparator" w:id="0">
    <w:p w:rsidR="00A83D53" w:rsidRDefault="00A83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BD6381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2B4B26">
      <w:rPr>
        <w:noProof/>
      </w:rPr>
      <w:t>4</w:t>
    </w:r>
    <w:r>
      <w:fldChar w:fldCharType="end"/>
    </w:r>
  </w:p>
  <w:p w:rsidR="008B5E85" w:rsidRDefault="008B5E8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E85" w:rsidRDefault="008B5E8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B5E85"/>
    <w:rsid w:val="00001C58"/>
    <w:rsid w:val="00004589"/>
    <w:rsid w:val="0001271A"/>
    <w:rsid w:val="00037435"/>
    <w:rsid w:val="000534AA"/>
    <w:rsid w:val="0005577A"/>
    <w:rsid w:val="00073D2C"/>
    <w:rsid w:val="00082147"/>
    <w:rsid w:val="000A423A"/>
    <w:rsid w:val="000D5225"/>
    <w:rsid w:val="000E496A"/>
    <w:rsid w:val="000F6327"/>
    <w:rsid w:val="001D2D8F"/>
    <w:rsid w:val="001D6CB7"/>
    <w:rsid w:val="001F5BE0"/>
    <w:rsid w:val="0021435A"/>
    <w:rsid w:val="00252728"/>
    <w:rsid w:val="002B4B26"/>
    <w:rsid w:val="002E701E"/>
    <w:rsid w:val="003A76CB"/>
    <w:rsid w:val="003D15F8"/>
    <w:rsid w:val="003E0CBE"/>
    <w:rsid w:val="003E10C2"/>
    <w:rsid w:val="003E690F"/>
    <w:rsid w:val="00452374"/>
    <w:rsid w:val="00472CE3"/>
    <w:rsid w:val="00486B3C"/>
    <w:rsid w:val="004F63DB"/>
    <w:rsid w:val="00502C8F"/>
    <w:rsid w:val="005327BE"/>
    <w:rsid w:val="0054133B"/>
    <w:rsid w:val="005E0F59"/>
    <w:rsid w:val="005E2706"/>
    <w:rsid w:val="0061720C"/>
    <w:rsid w:val="0063369E"/>
    <w:rsid w:val="00650B65"/>
    <w:rsid w:val="006922AF"/>
    <w:rsid w:val="00696E30"/>
    <w:rsid w:val="006B398F"/>
    <w:rsid w:val="006E360F"/>
    <w:rsid w:val="00701E6D"/>
    <w:rsid w:val="00702F36"/>
    <w:rsid w:val="007367F9"/>
    <w:rsid w:val="00740299"/>
    <w:rsid w:val="00741752"/>
    <w:rsid w:val="00755B0C"/>
    <w:rsid w:val="00756432"/>
    <w:rsid w:val="007B129D"/>
    <w:rsid w:val="007D0096"/>
    <w:rsid w:val="0080582A"/>
    <w:rsid w:val="00812A71"/>
    <w:rsid w:val="00816883"/>
    <w:rsid w:val="0081719D"/>
    <w:rsid w:val="00855362"/>
    <w:rsid w:val="008B5E85"/>
    <w:rsid w:val="009048A7"/>
    <w:rsid w:val="00905D41"/>
    <w:rsid w:val="00916EC1"/>
    <w:rsid w:val="009807F5"/>
    <w:rsid w:val="00983811"/>
    <w:rsid w:val="009B1255"/>
    <w:rsid w:val="009F6C4E"/>
    <w:rsid w:val="00A03796"/>
    <w:rsid w:val="00A15ACA"/>
    <w:rsid w:val="00A45A07"/>
    <w:rsid w:val="00A610E1"/>
    <w:rsid w:val="00A83D53"/>
    <w:rsid w:val="00A843FC"/>
    <w:rsid w:val="00A96F5D"/>
    <w:rsid w:val="00AF5861"/>
    <w:rsid w:val="00B201DF"/>
    <w:rsid w:val="00B45A25"/>
    <w:rsid w:val="00B45B57"/>
    <w:rsid w:val="00B65C5D"/>
    <w:rsid w:val="00B80AFD"/>
    <w:rsid w:val="00B91C52"/>
    <w:rsid w:val="00BB4BA1"/>
    <w:rsid w:val="00BD6381"/>
    <w:rsid w:val="00BE75F3"/>
    <w:rsid w:val="00BF6C20"/>
    <w:rsid w:val="00C01C29"/>
    <w:rsid w:val="00C3709D"/>
    <w:rsid w:val="00C63577"/>
    <w:rsid w:val="00C7411C"/>
    <w:rsid w:val="00CC25E3"/>
    <w:rsid w:val="00CD0B43"/>
    <w:rsid w:val="00D021FB"/>
    <w:rsid w:val="00D17EED"/>
    <w:rsid w:val="00D61E56"/>
    <w:rsid w:val="00DB1CBF"/>
    <w:rsid w:val="00DB7BF8"/>
    <w:rsid w:val="00DD3F7B"/>
    <w:rsid w:val="00E34BA0"/>
    <w:rsid w:val="00E6332D"/>
    <w:rsid w:val="00ED0BF2"/>
    <w:rsid w:val="00FD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1AC3AB"/>
  <w15:docId w15:val="{EDD3C337-73D6-4819-82B0-47234888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</w:style>
  <w:style w:type="character" w:customStyle="1" w:styleId="a4">
    <w:name w:val="Нижний колонтитул Знак"/>
    <w:basedOn w:val="a0"/>
    <w:qFormat/>
  </w:style>
  <w:style w:type="character" w:customStyle="1" w:styleId="a5">
    <w:name w:val="Текст выноски Знак"/>
    <w:qFormat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pPr>
      <w:autoSpaceDE w:val="0"/>
    </w:pPr>
    <w:rPr>
      <w:rFonts w:ascii="Times New Roman" w:eastAsia="Calibri" w:hAnsi="Times New Roman" w:cs="Times New Roman"/>
      <w:sz w:val="28"/>
      <w:szCs w:val="28"/>
      <w:lang w:bidi="ar-SA"/>
    </w:rPr>
  </w:style>
  <w:style w:type="paragraph" w:styleId="aa">
    <w:name w:val="header"/>
    <w:basedOn w:val="a"/>
    <w:pPr>
      <w:spacing w:after="0" w:line="240" w:lineRule="auto"/>
    </w:pPr>
    <w:rPr>
      <w:rFonts w:cs="Times New Roman"/>
    </w:rPr>
  </w:style>
  <w:style w:type="paragraph" w:styleId="ab">
    <w:name w:val="footer"/>
    <w:basedOn w:val="a"/>
    <w:pPr>
      <w:spacing w:after="0" w:line="240" w:lineRule="auto"/>
    </w:pPr>
    <w:rPr>
      <w:rFonts w:cs="Times New Roman"/>
    </w:rPr>
  </w:style>
  <w:style w:type="paragraph" w:styleId="ac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Кириллова Анна Васильевна</cp:lastModifiedBy>
  <cp:revision>44</cp:revision>
  <cp:lastPrinted>2025-01-23T08:40:00Z</cp:lastPrinted>
  <dcterms:created xsi:type="dcterms:W3CDTF">2019-01-23T13:27:00Z</dcterms:created>
  <dcterms:modified xsi:type="dcterms:W3CDTF">2025-10-10T09:24:00Z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2017-04-11T08:34:00Z</dcterms:created>
  <dc:creator>Кукушкина Инна Геннадьевна</dc:creator>
  <dc:description/>
  <dc:language>ru-RU</dc:language>
  <cp:lastModifiedBy>Вадыжева Марина Викторовна</cp:lastModifiedBy>
  <cp:lastPrinted>2018-10-17T08:39:00Z</cp:lastPrinted>
  <dcterms:modified xsi:type="dcterms:W3CDTF">2018-10-17T08:40:00Z</dcterms:modified>
  <cp:revision>87</cp:revision>
  <dc:subject/>
  <dc:title/>
</cp:coreProperties>
</file>